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A292C" w14:textId="77777777" w:rsidR="00C96BDA" w:rsidRPr="00B169DF" w:rsidRDefault="00C96BDA" w:rsidP="00C96BD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4DFA6DFA" w14:textId="77777777" w:rsidR="00C96BDA" w:rsidRPr="00B169DF" w:rsidRDefault="00C96BDA" w:rsidP="00C96B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B59E65D" w14:textId="77777777" w:rsidR="00C96BDA" w:rsidRPr="00B169DF" w:rsidRDefault="00C96BDA" w:rsidP="00C96BD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2025-2027</w:t>
      </w:r>
      <w:r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2E74FC1" w14:textId="77777777" w:rsidR="00C96BDA" w:rsidRPr="00B169DF" w:rsidRDefault="00C96BDA" w:rsidP="00C96B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EEB9460" w14:textId="45EDBFF8" w:rsidR="00C96BDA" w:rsidRPr="00B169DF" w:rsidRDefault="00C96BDA" w:rsidP="00C96B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2026/2027</w:t>
      </w:r>
    </w:p>
    <w:p w14:paraId="0EA80AFC" w14:textId="77777777" w:rsidR="00C96BDA" w:rsidRPr="00B169DF" w:rsidRDefault="00C96BDA" w:rsidP="00C96BDA">
      <w:pPr>
        <w:spacing w:after="0" w:line="240" w:lineRule="auto"/>
        <w:rPr>
          <w:rFonts w:ascii="Corbel" w:hAnsi="Corbel"/>
          <w:sz w:val="24"/>
          <w:szCs w:val="24"/>
        </w:rPr>
      </w:pPr>
    </w:p>
    <w:p w14:paraId="5FBA0C6F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96BDA" w:rsidRPr="00B169DF" w14:paraId="5639C6BA" w14:textId="77777777" w:rsidTr="00E72647">
        <w:tc>
          <w:tcPr>
            <w:tcW w:w="2694" w:type="dxa"/>
            <w:vAlign w:val="center"/>
          </w:tcPr>
          <w:p w14:paraId="7F7BE293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B022F4" w14:textId="127733B0" w:rsidR="00C96BDA" w:rsidRPr="00B169DF" w:rsidRDefault="00C96BDA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Państwa bałkańskie w procesie integracji europejskiej</w:t>
            </w:r>
          </w:p>
        </w:tc>
      </w:tr>
      <w:tr w:rsidR="00C96BDA" w:rsidRPr="00B169DF" w14:paraId="3F209016" w14:textId="77777777" w:rsidTr="00E72647">
        <w:tc>
          <w:tcPr>
            <w:tcW w:w="2694" w:type="dxa"/>
            <w:vAlign w:val="center"/>
          </w:tcPr>
          <w:p w14:paraId="0189B07B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A44092C" w14:textId="5CC8F912" w:rsidR="00C96BDA" w:rsidRPr="00B169DF" w:rsidRDefault="00280577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SM2_18</w:t>
            </w:r>
          </w:p>
        </w:tc>
      </w:tr>
      <w:tr w:rsidR="00C96BDA" w:rsidRPr="00B169DF" w14:paraId="2AAA9B0B" w14:textId="77777777" w:rsidTr="00E72647">
        <w:tc>
          <w:tcPr>
            <w:tcW w:w="2694" w:type="dxa"/>
            <w:vAlign w:val="center"/>
          </w:tcPr>
          <w:p w14:paraId="5F447CB0" w14:textId="77777777" w:rsidR="00C96BDA" w:rsidRPr="00B169DF" w:rsidRDefault="00C96BDA" w:rsidP="00E7264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1704241" w14:textId="77777777" w:rsidR="00C96BDA" w:rsidRPr="00B169DF" w:rsidRDefault="00C96BDA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C96BDA" w:rsidRPr="00B169DF" w14:paraId="65E8CCE5" w14:textId="77777777" w:rsidTr="00E72647">
        <w:tc>
          <w:tcPr>
            <w:tcW w:w="2694" w:type="dxa"/>
            <w:vAlign w:val="center"/>
          </w:tcPr>
          <w:p w14:paraId="6E0AD042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E456F5" w14:textId="77777777" w:rsidR="00C96BDA" w:rsidRPr="00B169DF" w:rsidRDefault="00C96BDA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C96BDA" w:rsidRPr="00B169DF" w14:paraId="7B99E08B" w14:textId="77777777" w:rsidTr="00E72647">
        <w:tc>
          <w:tcPr>
            <w:tcW w:w="2694" w:type="dxa"/>
            <w:vAlign w:val="center"/>
          </w:tcPr>
          <w:p w14:paraId="2F094981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55AB50" w14:textId="77777777" w:rsidR="00C96BDA" w:rsidRPr="00B169DF" w:rsidRDefault="00C96BDA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C96BDA" w:rsidRPr="00B169DF" w14:paraId="5DBE1731" w14:textId="77777777" w:rsidTr="00E72647">
        <w:tc>
          <w:tcPr>
            <w:tcW w:w="2694" w:type="dxa"/>
            <w:vAlign w:val="center"/>
          </w:tcPr>
          <w:p w14:paraId="59483572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7477B" w14:textId="77777777" w:rsidR="00C96BDA" w:rsidRPr="00B169DF" w:rsidRDefault="00C96BDA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C96BDA" w:rsidRPr="00B169DF" w14:paraId="2B31A728" w14:textId="77777777" w:rsidTr="00E72647">
        <w:tc>
          <w:tcPr>
            <w:tcW w:w="2694" w:type="dxa"/>
            <w:vAlign w:val="center"/>
          </w:tcPr>
          <w:p w14:paraId="608CA703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F013BB" w14:textId="77777777" w:rsidR="00C96BDA" w:rsidRPr="00B169DF" w:rsidRDefault="00C96BDA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96BDA" w:rsidRPr="00B169DF" w14:paraId="3ED697E6" w14:textId="77777777" w:rsidTr="00E72647">
        <w:tc>
          <w:tcPr>
            <w:tcW w:w="2694" w:type="dxa"/>
            <w:vAlign w:val="center"/>
          </w:tcPr>
          <w:p w14:paraId="2AE6622E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13E79" w14:textId="77777777" w:rsidR="00C96BDA" w:rsidRPr="00B169DF" w:rsidRDefault="00C96BDA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96BDA" w:rsidRPr="00B169DF" w14:paraId="7DD99066" w14:textId="77777777" w:rsidTr="00E72647">
        <w:tc>
          <w:tcPr>
            <w:tcW w:w="2694" w:type="dxa"/>
            <w:vAlign w:val="center"/>
          </w:tcPr>
          <w:p w14:paraId="498E3AA1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6C17CA" w14:textId="0F39E7C9" w:rsidR="00C96BDA" w:rsidRPr="00B169DF" w:rsidRDefault="007841A7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96BDA">
              <w:rPr>
                <w:rFonts w:ascii="Corbel" w:hAnsi="Corbel"/>
                <w:b w:val="0"/>
                <w:sz w:val="24"/>
                <w:szCs w:val="24"/>
              </w:rPr>
              <w:t xml:space="preserve"> / I</w:t>
            </w:r>
            <w:r w:rsidR="00801FB3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C96BD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C96BDA" w:rsidRPr="00B169DF" w14:paraId="5A6A2C7E" w14:textId="77777777" w:rsidTr="00E72647">
        <w:tc>
          <w:tcPr>
            <w:tcW w:w="2694" w:type="dxa"/>
            <w:vAlign w:val="center"/>
          </w:tcPr>
          <w:p w14:paraId="1E85882D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C5E837" w14:textId="3E8EF0A1" w:rsidR="00C96BDA" w:rsidRPr="00B169DF" w:rsidRDefault="00D51B37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96BDA" w:rsidRPr="00B169DF" w14:paraId="34008FCF" w14:textId="77777777" w:rsidTr="00E72647">
        <w:tc>
          <w:tcPr>
            <w:tcW w:w="2694" w:type="dxa"/>
            <w:vAlign w:val="center"/>
          </w:tcPr>
          <w:p w14:paraId="3639C58D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5C7BA7" w14:textId="77777777" w:rsidR="00C96BDA" w:rsidRPr="00B169DF" w:rsidRDefault="00C96BDA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96BDA" w:rsidRPr="00B169DF" w14:paraId="37A4D9F3" w14:textId="77777777" w:rsidTr="00E72647">
        <w:tc>
          <w:tcPr>
            <w:tcW w:w="2694" w:type="dxa"/>
            <w:vAlign w:val="center"/>
          </w:tcPr>
          <w:p w14:paraId="1499BF62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4FDB81" w14:textId="79D917B4" w:rsidR="00C96BDA" w:rsidRPr="00B169DF" w:rsidRDefault="00280577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C96BDA" w:rsidRPr="00B169DF" w14:paraId="4757AC8F" w14:textId="77777777" w:rsidTr="00E72647">
        <w:tc>
          <w:tcPr>
            <w:tcW w:w="2694" w:type="dxa"/>
            <w:vAlign w:val="center"/>
          </w:tcPr>
          <w:p w14:paraId="4A4A234E" w14:textId="77777777" w:rsidR="00C96BDA" w:rsidRPr="00B169DF" w:rsidRDefault="00C96BDA" w:rsidP="00E726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3953FC" w14:textId="77777777" w:rsidR="00C96BDA" w:rsidRPr="00B169DF" w:rsidRDefault="00C96BDA" w:rsidP="00E72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0983C4C4" w14:textId="77777777" w:rsidR="00C96BDA" w:rsidRPr="00B169DF" w:rsidRDefault="00C96BDA" w:rsidP="00C96BD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F204C60" w14:textId="77777777" w:rsidR="00C96BDA" w:rsidRPr="00B169DF" w:rsidRDefault="00C96BDA" w:rsidP="00C96BD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51EC90E" w14:textId="77777777" w:rsidR="00C96BDA" w:rsidRPr="00B169DF" w:rsidRDefault="00C96BDA" w:rsidP="00C96BDA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913F12E" w14:textId="77777777" w:rsidR="00C96BDA" w:rsidRPr="00B169DF" w:rsidRDefault="00C96BDA" w:rsidP="00C96B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96BDA" w:rsidRPr="00B169DF" w14:paraId="1A7BF2BA" w14:textId="77777777" w:rsidTr="00E7264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C6A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A9DF4CB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08FC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5B20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C193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1444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7C2D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8D68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BE6C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3343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17F42" w14:textId="77777777" w:rsidR="00C96BDA" w:rsidRPr="00B169DF" w:rsidRDefault="00C96BDA" w:rsidP="00E7264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96BDA" w:rsidRPr="00B169DF" w14:paraId="5F982165" w14:textId="77777777" w:rsidTr="00E726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84D7" w14:textId="768D9919" w:rsidR="00C96BDA" w:rsidRPr="00B169DF" w:rsidRDefault="00C96BDA" w:rsidP="00E72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01FB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F994" w14:textId="390421AE" w:rsidR="00C96BDA" w:rsidRPr="00B169DF" w:rsidRDefault="00BE7E50" w:rsidP="00E72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9BED" w14:textId="2CDC95D7" w:rsidR="00C96BDA" w:rsidRPr="00B169DF" w:rsidRDefault="00C96BDA" w:rsidP="00E72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E7E5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A1EC" w14:textId="77777777" w:rsidR="00C96BDA" w:rsidRPr="00B169DF" w:rsidRDefault="00C96BDA" w:rsidP="00E72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B7DE" w14:textId="77777777" w:rsidR="00C96BDA" w:rsidRPr="00B169DF" w:rsidRDefault="00C96BDA" w:rsidP="00E72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B762" w14:textId="77777777" w:rsidR="00C96BDA" w:rsidRPr="00B169DF" w:rsidRDefault="00C96BDA" w:rsidP="00E72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0E7C" w14:textId="77777777" w:rsidR="00C96BDA" w:rsidRPr="00B169DF" w:rsidRDefault="00C96BDA" w:rsidP="00E72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6364" w14:textId="77777777" w:rsidR="00C96BDA" w:rsidRPr="00B169DF" w:rsidRDefault="00C96BDA" w:rsidP="00E72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E3F3" w14:textId="77777777" w:rsidR="00C96BDA" w:rsidRPr="00B169DF" w:rsidRDefault="00C96BDA" w:rsidP="00E72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894FB" w14:textId="41D56C61" w:rsidR="00C96BDA" w:rsidRPr="00B169DF" w:rsidRDefault="00D51B37" w:rsidP="00E72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A461314" w14:textId="77777777" w:rsidR="00C96BDA" w:rsidRPr="00B169DF" w:rsidRDefault="00C96BDA" w:rsidP="00C96B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56DBFB" w14:textId="77777777" w:rsidR="00C96BDA" w:rsidRPr="00B169DF" w:rsidRDefault="00C96BDA" w:rsidP="00C96BD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41ED5F" w14:textId="77777777" w:rsidR="00C96BDA" w:rsidRPr="00B169DF" w:rsidRDefault="00C96BDA" w:rsidP="00C96BD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43C3067" w14:textId="77777777" w:rsidR="00C96BDA" w:rsidRPr="00B169DF" w:rsidRDefault="00C96BDA" w:rsidP="00C96B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199F8F" w14:textId="77777777" w:rsidR="00C96BDA" w:rsidRPr="00B169DF" w:rsidRDefault="00C96BDA" w:rsidP="00C96B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0AF702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2DB32" w14:textId="77777777" w:rsidR="00C96BDA" w:rsidRPr="00B169DF" w:rsidRDefault="00C96BDA" w:rsidP="00C96B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8FF457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D8C03" w14:textId="56ED8476" w:rsidR="00C96BDA" w:rsidRDefault="00C96BDA" w:rsidP="00C96BD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Wykład: </w:t>
      </w:r>
      <w:r w:rsidR="00BE7E50">
        <w:rPr>
          <w:rFonts w:ascii="Corbel" w:hAnsi="Corbel"/>
          <w:b w:val="0"/>
          <w:szCs w:val="24"/>
        </w:rPr>
        <w:t>Zaliczenie z oceną</w:t>
      </w:r>
    </w:p>
    <w:p w14:paraId="09114A33" w14:textId="77777777" w:rsidR="00C96BDA" w:rsidRDefault="00C96BDA" w:rsidP="00C96BD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Kolokwium zaliczeniowe</w:t>
      </w:r>
    </w:p>
    <w:p w14:paraId="77584AC9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9ED12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96BDA" w:rsidRPr="00B169DF" w14:paraId="55D612C8" w14:textId="77777777" w:rsidTr="00E72647">
        <w:tc>
          <w:tcPr>
            <w:tcW w:w="9670" w:type="dxa"/>
          </w:tcPr>
          <w:p w14:paraId="76487C50" w14:textId="61023CD5" w:rsidR="00C96BDA" w:rsidRPr="00DB17DF" w:rsidRDefault="00C96BDA" w:rsidP="00E72647">
            <w:pPr>
              <w:pStyle w:val="Punktygwne"/>
              <w:spacing w:before="40" w:after="40"/>
              <w:rPr>
                <w:b w:val="0"/>
              </w:rPr>
            </w:pPr>
            <w:r>
              <w:rPr>
                <w:b w:val="0"/>
              </w:rPr>
              <w:t xml:space="preserve">Znajomość </w:t>
            </w:r>
            <w:r w:rsidR="00701BE1">
              <w:rPr>
                <w:b w:val="0"/>
              </w:rPr>
              <w:t>najnowszej historii politycznej, historii integracji europejskiej, instytucji Unii Europejskiej</w:t>
            </w:r>
          </w:p>
        </w:tc>
      </w:tr>
    </w:tbl>
    <w:p w14:paraId="109B571B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szCs w:val="24"/>
        </w:rPr>
      </w:pPr>
    </w:p>
    <w:p w14:paraId="32694F1F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0D0D2777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szCs w:val="24"/>
        </w:rPr>
      </w:pPr>
    </w:p>
    <w:p w14:paraId="4CAFB37B" w14:textId="77777777" w:rsidR="00C96BDA" w:rsidRPr="00B169DF" w:rsidRDefault="00C96BDA" w:rsidP="00C96BDA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0B8558D1" w14:textId="77777777" w:rsidR="00C96BDA" w:rsidRPr="00B169DF" w:rsidRDefault="00C96BDA" w:rsidP="00C96BD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96BDA" w:rsidRPr="00B169DF" w14:paraId="2251525D" w14:textId="77777777" w:rsidTr="00E72647">
        <w:tc>
          <w:tcPr>
            <w:tcW w:w="851" w:type="dxa"/>
            <w:vAlign w:val="center"/>
          </w:tcPr>
          <w:p w14:paraId="15AD0951" w14:textId="77777777" w:rsidR="00C96BDA" w:rsidRPr="00B169DF" w:rsidRDefault="00C96BDA" w:rsidP="00E726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4B3587" w14:textId="7BCBA5A3" w:rsidR="00C96BDA" w:rsidRPr="00B169DF" w:rsidRDefault="00C96BDA" w:rsidP="00E726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Badanie </w:t>
            </w:r>
            <w:r w:rsidR="00DE0BBB">
              <w:rPr>
                <w:rFonts w:ascii="Corbel" w:hAnsi="Corbel"/>
                <w:b w:val="0"/>
                <w:sz w:val="24"/>
                <w:szCs w:val="24"/>
              </w:rPr>
              <w:t>historii państw Półwyspu Bałkańskiego od kongresu wiedeńskiego po rozpad Jugosławii</w:t>
            </w:r>
          </w:p>
        </w:tc>
      </w:tr>
      <w:tr w:rsidR="00C96BDA" w:rsidRPr="00B169DF" w14:paraId="531FBF7C" w14:textId="77777777" w:rsidTr="00E72647">
        <w:tc>
          <w:tcPr>
            <w:tcW w:w="851" w:type="dxa"/>
            <w:vAlign w:val="center"/>
          </w:tcPr>
          <w:p w14:paraId="24D176DB" w14:textId="77777777" w:rsidR="00C96BDA" w:rsidRPr="00B169DF" w:rsidRDefault="00C96BDA" w:rsidP="00E726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C96476" w14:textId="77777777" w:rsidR="00C96BDA" w:rsidRPr="00B169DF" w:rsidRDefault="00C96BDA" w:rsidP="00E726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studium przypadków i symulacje dyplomatyczne</w:t>
            </w:r>
          </w:p>
        </w:tc>
      </w:tr>
      <w:tr w:rsidR="00C96BDA" w:rsidRPr="00B169DF" w14:paraId="3926C40F" w14:textId="77777777" w:rsidTr="00E72647">
        <w:tc>
          <w:tcPr>
            <w:tcW w:w="851" w:type="dxa"/>
            <w:vAlign w:val="center"/>
          </w:tcPr>
          <w:p w14:paraId="0401CFDE" w14:textId="77777777" w:rsidR="00C96BDA" w:rsidRPr="00B169DF" w:rsidRDefault="00C96BDA" w:rsidP="00E726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9026A1" w14:textId="4DEBFD7B" w:rsidR="00C96BDA" w:rsidRPr="00B169DF" w:rsidRDefault="00C96BDA" w:rsidP="00E726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Diagnozowanie problemów </w:t>
            </w:r>
            <w:proofErr w:type="spellStart"/>
            <w:r w:rsidR="00DE0BBB">
              <w:rPr>
                <w:rFonts w:ascii="Corbel" w:hAnsi="Corbel"/>
                <w:b w:val="0"/>
                <w:sz w:val="24"/>
                <w:szCs w:val="24"/>
              </w:rPr>
              <w:t>etnopolitycznych</w:t>
            </w:r>
            <w:proofErr w:type="spellEnd"/>
            <w:r w:rsidR="00DE0BBB">
              <w:rPr>
                <w:rFonts w:ascii="Corbel" w:hAnsi="Corbel"/>
                <w:b w:val="0"/>
                <w:sz w:val="24"/>
                <w:szCs w:val="24"/>
              </w:rPr>
              <w:t xml:space="preserve"> na Półwyspie Bałkańskim</w:t>
            </w:r>
          </w:p>
        </w:tc>
      </w:tr>
      <w:tr w:rsidR="00C96BDA" w:rsidRPr="00B169DF" w14:paraId="11AEE9B0" w14:textId="77777777" w:rsidTr="00E72647">
        <w:tc>
          <w:tcPr>
            <w:tcW w:w="851" w:type="dxa"/>
            <w:vAlign w:val="center"/>
          </w:tcPr>
          <w:p w14:paraId="1F3C3790" w14:textId="77777777" w:rsidR="00C96BDA" w:rsidRPr="00B169DF" w:rsidRDefault="00C96BDA" w:rsidP="00E726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42C470F" w14:textId="47624C36" w:rsidR="00C96BDA" w:rsidRDefault="00DE0BBB" w:rsidP="00E726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roli państw bałkańskich w procesie integracji europejskiej</w:t>
            </w:r>
          </w:p>
        </w:tc>
      </w:tr>
    </w:tbl>
    <w:p w14:paraId="7E47B33D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B4351B" w14:textId="77777777" w:rsidR="00C96BDA" w:rsidRPr="00B169DF" w:rsidRDefault="00C96BDA" w:rsidP="00C96B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5F660FB8" w14:textId="77777777" w:rsidR="00C96BDA" w:rsidRPr="00B169DF" w:rsidRDefault="00C96BDA" w:rsidP="00C96BD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96BDA" w:rsidRPr="00B169DF" w14:paraId="67C53775" w14:textId="77777777" w:rsidTr="00E72647">
        <w:tc>
          <w:tcPr>
            <w:tcW w:w="1701" w:type="dxa"/>
            <w:vAlign w:val="center"/>
          </w:tcPr>
          <w:p w14:paraId="6975E78C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B40E0AA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2F7CECC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DA" w:rsidRPr="00B169DF" w14:paraId="39A5E012" w14:textId="77777777" w:rsidTr="00E72647">
        <w:tc>
          <w:tcPr>
            <w:tcW w:w="1701" w:type="dxa"/>
          </w:tcPr>
          <w:p w14:paraId="13ED6B0F" w14:textId="3B7DB900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630D2FA" w14:textId="45745D53" w:rsidR="00C96BDA" w:rsidRPr="00B169DF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 pogłębionym stopniu  zna i rozumie zagrożenia bezpieczeństwa międzynarodowego</w:t>
            </w:r>
            <w:r w:rsidR="0086745E">
              <w:rPr>
                <w:rFonts w:ascii="Corbel" w:hAnsi="Corbel"/>
                <w:b w:val="0"/>
                <w:smallCaps w:val="0"/>
                <w:szCs w:val="24"/>
              </w:rPr>
              <w:t xml:space="preserve"> wynikającego z rywalizacji mocarstw na Półwyspie Bałkańskim</w:t>
            </w:r>
          </w:p>
        </w:tc>
        <w:tc>
          <w:tcPr>
            <w:tcW w:w="1873" w:type="dxa"/>
          </w:tcPr>
          <w:p w14:paraId="6A1A80F5" w14:textId="77777777" w:rsidR="00C96BDA" w:rsidRDefault="00C96BDA" w:rsidP="00E7264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1EC7">
              <w:rPr>
                <w:rFonts w:ascii="Corbel" w:hAnsi="Corbel"/>
                <w:sz w:val="24"/>
                <w:szCs w:val="24"/>
              </w:rPr>
              <w:t>K_W04</w:t>
            </w:r>
          </w:p>
          <w:p w14:paraId="15D2236E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6BDA" w:rsidRPr="00B169DF" w14:paraId="4314FDC5" w14:textId="77777777" w:rsidTr="00E72647">
        <w:tc>
          <w:tcPr>
            <w:tcW w:w="1701" w:type="dxa"/>
          </w:tcPr>
          <w:p w14:paraId="2B91D35B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66021C" w14:textId="78E51B56" w:rsidR="00C96BDA" w:rsidRPr="00B169DF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zna i rozumie specyfikę </w:t>
            </w:r>
            <w:r w:rsidR="0086745E">
              <w:rPr>
                <w:rFonts w:ascii="Corbel" w:hAnsi="Corbel"/>
                <w:b w:val="0"/>
                <w:smallCaps w:val="0"/>
                <w:szCs w:val="24"/>
              </w:rPr>
              <w:t>i zróżnicowanie polityczne, kulturowe i religijne państw bałkańskich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86B9A8E" w14:textId="77777777" w:rsidR="00C96BDA" w:rsidRPr="00DA7A93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C96BDA" w:rsidRPr="00B169DF" w14:paraId="3FE6E40C" w14:textId="77777777" w:rsidTr="00E72647">
        <w:tc>
          <w:tcPr>
            <w:tcW w:w="1701" w:type="dxa"/>
          </w:tcPr>
          <w:p w14:paraId="175853A6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28DBC0E" w14:textId="0776FE13" w:rsidR="00C96BDA" w:rsidRPr="00B169DF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zna i rozumie </w:t>
            </w:r>
            <w:r w:rsidR="0086745E">
              <w:rPr>
                <w:rFonts w:ascii="Corbel" w:hAnsi="Corbel"/>
                <w:b w:val="0"/>
                <w:smallCaps w:val="0"/>
                <w:szCs w:val="24"/>
              </w:rPr>
              <w:t>specyfikę procesu akcesji poszczególnych państw bałkańskich do Unii Europejskiej</w:t>
            </w:r>
          </w:p>
        </w:tc>
        <w:tc>
          <w:tcPr>
            <w:tcW w:w="1873" w:type="dxa"/>
          </w:tcPr>
          <w:p w14:paraId="02743A22" w14:textId="77777777" w:rsidR="00C96BDA" w:rsidRPr="00DA7A93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C96BDA" w:rsidRPr="00B169DF" w14:paraId="182684D7" w14:textId="77777777" w:rsidTr="00E72647">
        <w:tc>
          <w:tcPr>
            <w:tcW w:w="1701" w:type="dxa"/>
          </w:tcPr>
          <w:p w14:paraId="17C774F5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9DEA841" w14:textId="43C91F19" w:rsidR="00C96BDA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zdobyte informacje potrafi dokonać analizy przyczyn, przebiegu i skutków konfliktów </w:t>
            </w:r>
            <w:r w:rsidR="0086745E">
              <w:rPr>
                <w:rFonts w:ascii="Corbel" w:hAnsi="Corbel"/>
                <w:b w:val="0"/>
                <w:smallCaps w:val="0"/>
                <w:szCs w:val="24"/>
              </w:rPr>
              <w:t>na Półwyspie bałkańskim</w:t>
            </w:r>
          </w:p>
        </w:tc>
        <w:tc>
          <w:tcPr>
            <w:tcW w:w="1873" w:type="dxa"/>
          </w:tcPr>
          <w:p w14:paraId="4DE9A9DE" w14:textId="77777777" w:rsidR="00C96BDA" w:rsidRPr="00DA7A93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C96BDA" w:rsidRPr="00B169DF" w14:paraId="341C1764" w14:textId="77777777" w:rsidTr="00E72647">
        <w:tc>
          <w:tcPr>
            <w:tcW w:w="1701" w:type="dxa"/>
          </w:tcPr>
          <w:p w14:paraId="18C2E1C2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5B850E" w14:textId="77777777" w:rsidR="00C96BDA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współpracować w grupie w celu realizacji powierzonych zadań.</w:t>
            </w:r>
          </w:p>
        </w:tc>
        <w:tc>
          <w:tcPr>
            <w:tcW w:w="1873" w:type="dxa"/>
          </w:tcPr>
          <w:p w14:paraId="5D0C18B1" w14:textId="77777777" w:rsidR="00C96BDA" w:rsidRPr="00DA7A93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C96BDA" w:rsidRPr="00B169DF" w14:paraId="2D321666" w14:textId="77777777" w:rsidTr="00E72647">
        <w:tc>
          <w:tcPr>
            <w:tcW w:w="1701" w:type="dxa"/>
          </w:tcPr>
          <w:p w14:paraId="34BA300B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F6803E8" w14:textId="77777777" w:rsidR="00C96BDA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45E">
              <w:rPr>
                <w:rFonts w:ascii="Corbel" w:hAnsi="Corbel"/>
                <w:b w:val="0"/>
                <w:smallCaps w:val="0"/>
                <w:szCs w:val="24"/>
              </w:rPr>
              <w:t>krytycznej oceny odbieranych informacji</w:t>
            </w:r>
          </w:p>
          <w:p w14:paraId="65D1F23B" w14:textId="0D7D6A69" w:rsidR="002411B4" w:rsidRDefault="002411B4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246B247" w14:textId="21353B5C" w:rsidR="00C96BDA" w:rsidRPr="0098609A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8609A">
              <w:rPr>
                <w:rFonts w:ascii="Corbel" w:hAnsi="Corbel"/>
                <w:b w:val="0"/>
                <w:szCs w:val="24"/>
              </w:rPr>
              <w:t>K_K0</w:t>
            </w:r>
            <w:r w:rsidR="0086745E">
              <w:rPr>
                <w:rFonts w:ascii="Corbel" w:hAnsi="Corbel"/>
                <w:b w:val="0"/>
                <w:szCs w:val="24"/>
              </w:rPr>
              <w:t>1</w:t>
            </w:r>
          </w:p>
        </w:tc>
      </w:tr>
    </w:tbl>
    <w:p w14:paraId="75922144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132239" w14:textId="77777777" w:rsidR="00C96BDA" w:rsidRPr="00B169DF" w:rsidRDefault="00C96BDA" w:rsidP="00C96BD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33148334" w14:textId="77777777" w:rsidR="00C96BDA" w:rsidRPr="00B169DF" w:rsidRDefault="00C96BDA" w:rsidP="00C96BD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4FA38F6" w14:textId="77777777" w:rsidR="00C96BDA" w:rsidRPr="00B169DF" w:rsidRDefault="00C96BDA" w:rsidP="00C96BD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96BDA" w:rsidRPr="00B169DF" w14:paraId="7730AC0A" w14:textId="77777777" w:rsidTr="00E72647">
        <w:tc>
          <w:tcPr>
            <w:tcW w:w="9520" w:type="dxa"/>
          </w:tcPr>
          <w:p w14:paraId="7E680264" w14:textId="77777777" w:rsidR="00C96BDA" w:rsidRPr="00B169DF" w:rsidRDefault="00C96BDA" w:rsidP="00E72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6BDA" w:rsidRPr="00B169DF" w14:paraId="6ACF3CE8" w14:textId="77777777" w:rsidTr="00E72647">
        <w:tc>
          <w:tcPr>
            <w:tcW w:w="9520" w:type="dxa"/>
          </w:tcPr>
          <w:p w14:paraId="2144E343" w14:textId="7E8A7092" w:rsidR="00C96BDA" w:rsidRPr="00B169DF" w:rsidRDefault="00701BE1" w:rsidP="00E72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Półwysep bałkański w stosunkach międzynarodowych (1815-1918)</w:t>
            </w:r>
          </w:p>
        </w:tc>
      </w:tr>
      <w:tr w:rsidR="00C96BDA" w:rsidRPr="00B169DF" w14:paraId="2F26FE50" w14:textId="77777777" w:rsidTr="00E72647">
        <w:tc>
          <w:tcPr>
            <w:tcW w:w="9520" w:type="dxa"/>
          </w:tcPr>
          <w:p w14:paraId="2B6079A2" w14:textId="7BEE08FC" w:rsidR="00C96BDA" w:rsidRPr="00B169DF" w:rsidRDefault="00701BE1" w:rsidP="00E72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Dwudziestolecie międzywojenne i II wojna światowa</w:t>
            </w:r>
          </w:p>
        </w:tc>
      </w:tr>
      <w:tr w:rsidR="00C96BDA" w:rsidRPr="00B169DF" w14:paraId="74C633F5" w14:textId="77777777" w:rsidTr="00E72647">
        <w:tc>
          <w:tcPr>
            <w:tcW w:w="9520" w:type="dxa"/>
          </w:tcPr>
          <w:p w14:paraId="05F72153" w14:textId="1B072BDD" w:rsidR="00C96BDA" w:rsidRPr="00B169DF" w:rsidRDefault="00701BE1" w:rsidP="00E72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Państwa Półwyspu bałkańskiego podczas Zimnej Wojny</w:t>
            </w:r>
          </w:p>
        </w:tc>
      </w:tr>
      <w:tr w:rsidR="00C96BDA" w:rsidRPr="00B169DF" w14:paraId="6B90C013" w14:textId="77777777" w:rsidTr="00E72647">
        <w:tc>
          <w:tcPr>
            <w:tcW w:w="9520" w:type="dxa"/>
          </w:tcPr>
          <w:p w14:paraId="72C430CB" w14:textId="20CC8082" w:rsidR="00C96BDA" w:rsidRPr="00B169DF" w:rsidRDefault="00701BE1" w:rsidP="00E726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Jesień narodów i rozpad Jugosławii</w:t>
            </w:r>
          </w:p>
        </w:tc>
      </w:tr>
    </w:tbl>
    <w:p w14:paraId="3B8B3C47" w14:textId="77777777" w:rsidR="00C96BDA" w:rsidRPr="00B169DF" w:rsidRDefault="00C96BDA" w:rsidP="00C96BD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679431CD" w14:textId="77777777" w:rsidR="00C96BDA" w:rsidRPr="00B169DF" w:rsidRDefault="00C96BDA" w:rsidP="00C96BD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96BDA" w:rsidRPr="00B169DF" w14:paraId="42056DD7" w14:textId="77777777" w:rsidTr="009635EA">
        <w:tc>
          <w:tcPr>
            <w:tcW w:w="9520" w:type="dxa"/>
          </w:tcPr>
          <w:p w14:paraId="3B4786A6" w14:textId="77777777" w:rsidR="00C96BDA" w:rsidRPr="00B169DF" w:rsidRDefault="00C96BDA" w:rsidP="00E7264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6BDA" w:rsidRPr="00B169DF" w14:paraId="5379129D" w14:textId="77777777" w:rsidTr="009635EA">
        <w:tc>
          <w:tcPr>
            <w:tcW w:w="9520" w:type="dxa"/>
          </w:tcPr>
          <w:p w14:paraId="65539B48" w14:textId="2409AC04" w:rsidR="00C96BDA" w:rsidRPr="00B169DF" w:rsidRDefault="009635E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Republika Turecka </w:t>
            </w:r>
          </w:p>
        </w:tc>
      </w:tr>
      <w:tr w:rsidR="00C96BDA" w:rsidRPr="00B169DF" w14:paraId="3A8527F3" w14:textId="77777777" w:rsidTr="009635EA">
        <w:tc>
          <w:tcPr>
            <w:tcW w:w="9520" w:type="dxa"/>
          </w:tcPr>
          <w:p w14:paraId="66CBFBBB" w14:textId="0F19DEBD" w:rsidR="00C96BDA" w:rsidRPr="00B169DF" w:rsidRDefault="00C77F98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Republika </w:t>
            </w:r>
            <w:r w:rsidR="009635EA">
              <w:rPr>
                <w:rFonts w:ascii="Corbel" w:hAnsi="Corbel"/>
                <w:sz w:val="24"/>
                <w:szCs w:val="24"/>
              </w:rPr>
              <w:t>Grec</w:t>
            </w:r>
            <w:r>
              <w:rPr>
                <w:rFonts w:ascii="Corbel" w:hAnsi="Corbel"/>
                <w:sz w:val="24"/>
                <w:szCs w:val="24"/>
              </w:rPr>
              <w:t>ka</w:t>
            </w:r>
          </w:p>
        </w:tc>
      </w:tr>
      <w:tr w:rsidR="00C96BDA" w:rsidRPr="00B169DF" w14:paraId="6EC1B454" w14:textId="77777777" w:rsidTr="009635EA">
        <w:tc>
          <w:tcPr>
            <w:tcW w:w="9520" w:type="dxa"/>
          </w:tcPr>
          <w:p w14:paraId="37AC7999" w14:textId="64EB8BF9" w:rsidR="00C96BDA" w:rsidRDefault="00C77F98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Republika </w:t>
            </w:r>
            <w:r w:rsidR="009635EA">
              <w:rPr>
                <w:rFonts w:ascii="Corbel" w:hAnsi="Corbel"/>
                <w:sz w:val="24"/>
                <w:szCs w:val="24"/>
              </w:rPr>
              <w:t>Słoweni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C96BDA" w:rsidRPr="00B169DF" w14:paraId="7EEC8DA0" w14:textId="77777777" w:rsidTr="009635EA">
        <w:tc>
          <w:tcPr>
            <w:tcW w:w="9520" w:type="dxa"/>
          </w:tcPr>
          <w:p w14:paraId="182FDAE0" w14:textId="188985CA" w:rsidR="00C96BDA" w:rsidRDefault="009635E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Republika Chorwacji</w:t>
            </w:r>
          </w:p>
        </w:tc>
      </w:tr>
      <w:tr w:rsidR="00C96BDA" w:rsidRPr="00B169DF" w14:paraId="73808EF2" w14:textId="77777777" w:rsidTr="009635EA">
        <w:tc>
          <w:tcPr>
            <w:tcW w:w="9520" w:type="dxa"/>
          </w:tcPr>
          <w:p w14:paraId="5402338D" w14:textId="10E8FC6A" w:rsidR="00C96BDA" w:rsidRDefault="009635E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Bośnia i Hercegowina</w:t>
            </w:r>
          </w:p>
        </w:tc>
      </w:tr>
      <w:tr w:rsidR="00C96BDA" w:rsidRPr="00B169DF" w14:paraId="56FFA0C7" w14:textId="77777777" w:rsidTr="009635EA">
        <w:tc>
          <w:tcPr>
            <w:tcW w:w="9520" w:type="dxa"/>
          </w:tcPr>
          <w:p w14:paraId="25F8DB3E" w14:textId="4769010B" w:rsidR="00C96BDA" w:rsidRDefault="009635E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Republika Serbska</w:t>
            </w:r>
          </w:p>
        </w:tc>
      </w:tr>
      <w:tr w:rsidR="00C96BDA" w:rsidRPr="00B169DF" w14:paraId="3B307502" w14:textId="77777777" w:rsidTr="009635EA">
        <w:tc>
          <w:tcPr>
            <w:tcW w:w="9520" w:type="dxa"/>
          </w:tcPr>
          <w:p w14:paraId="27C7E888" w14:textId="3419F7ED" w:rsidR="00C96BDA" w:rsidRDefault="009635E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Macedonia Północna</w:t>
            </w:r>
          </w:p>
        </w:tc>
      </w:tr>
      <w:tr w:rsidR="00C96BDA" w:rsidRPr="00B169DF" w14:paraId="6E8F851C" w14:textId="77777777" w:rsidTr="009635EA">
        <w:tc>
          <w:tcPr>
            <w:tcW w:w="9520" w:type="dxa"/>
          </w:tcPr>
          <w:p w14:paraId="4D05B221" w14:textId="7437BC8D" w:rsidR="00C96BDA" w:rsidRDefault="009635E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Czarnogóra</w:t>
            </w:r>
          </w:p>
        </w:tc>
      </w:tr>
      <w:tr w:rsidR="00C96BDA" w:rsidRPr="00B169DF" w14:paraId="7BBDF62B" w14:textId="77777777" w:rsidTr="009635EA">
        <w:tc>
          <w:tcPr>
            <w:tcW w:w="9520" w:type="dxa"/>
          </w:tcPr>
          <w:p w14:paraId="12F27D4F" w14:textId="61C4EBB4" w:rsidR="00C96BDA" w:rsidRDefault="00C77F98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Republika </w:t>
            </w:r>
            <w:r w:rsidR="009635EA">
              <w:rPr>
                <w:rFonts w:ascii="Corbel" w:hAnsi="Corbel"/>
                <w:sz w:val="24"/>
                <w:szCs w:val="24"/>
              </w:rPr>
              <w:t>Albani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9635EA" w:rsidRPr="00B169DF" w14:paraId="50E01EF2" w14:textId="77777777" w:rsidTr="009635EA">
        <w:tc>
          <w:tcPr>
            <w:tcW w:w="9520" w:type="dxa"/>
          </w:tcPr>
          <w:p w14:paraId="2F3CF718" w14:textId="744D1AA4" w:rsidR="009635EA" w:rsidRDefault="00C77F98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Republika </w:t>
            </w:r>
            <w:r w:rsidR="009635EA">
              <w:rPr>
                <w:rFonts w:ascii="Corbel" w:hAnsi="Corbel"/>
                <w:sz w:val="24"/>
                <w:szCs w:val="24"/>
              </w:rPr>
              <w:t>Kosow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9635EA" w:rsidRPr="00B169DF" w14:paraId="4A268E93" w14:textId="77777777" w:rsidTr="009635EA">
        <w:tc>
          <w:tcPr>
            <w:tcW w:w="9520" w:type="dxa"/>
          </w:tcPr>
          <w:p w14:paraId="0A71C887" w14:textId="7087C33C" w:rsidR="009635EA" w:rsidRDefault="00C77F98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Republika </w:t>
            </w:r>
            <w:r w:rsidR="009635EA">
              <w:rPr>
                <w:rFonts w:ascii="Corbel" w:hAnsi="Corbel"/>
                <w:sz w:val="24"/>
                <w:szCs w:val="24"/>
              </w:rPr>
              <w:t>Bułgari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9635EA" w:rsidRPr="00B169DF" w14:paraId="6780DF41" w14:textId="77777777" w:rsidTr="009635EA">
        <w:tc>
          <w:tcPr>
            <w:tcW w:w="9520" w:type="dxa"/>
          </w:tcPr>
          <w:p w14:paraId="0F9F25FC" w14:textId="49F307E5" w:rsidR="009635EA" w:rsidRDefault="009635E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Rumunia</w:t>
            </w:r>
          </w:p>
        </w:tc>
      </w:tr>
    </w:tbl>
    <w:p w14:paraId="4199D1D9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43FFB" w14:textId="77777777" w:rsidR="00C96BDA" w:rsidRPr="00B169DF" w:rsidRDefault="00C96BDA" w:rsidP="00C96B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4E76B55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D6BFB" w14:textId="77777777" w:rsidR="00C96BDA" w:rsidRPr="00D62BC3" w:rsidRDefault="00C96BDA" w:rsidP="00C96BDA">
      <w:pPr>
        <w:spacing w:after="198" w:line="234" w:lineRule="auto"/>
        <w:ind w:left="-5" w:right="3152" w:hanging="10"/>
        <w:rPr>
          <w:rFonts w:ascii="Corbel" w:hAnsi="Corbel"/>
        </w:rPr>
      </w:pPr>
      <w:r w:rsidRPr="00D62BC3">
        <w:rPr>
          <w:rFonts w:ascii="Corbel" w:eastAsia="Times New Roman" w:hAnsi="Corbel"/>
        </w:rPr>
        <w:t>W</w:t>
      </w:r>
      <w:r w:rsidRPr="00D62BC3">
        <w:rPr>
          <w:rFonts w:ascii="Corbel" w:eastAsia="Times New Roman" w:hAnsi="Corbel"/>
          <w:sz w:val="18"/>
        </w:rPr>
        <w:t>YKŁAD</w:t>
      </w:r>
      <w:r w:rsidRPr="00D62BC3">
        <w:rPr>
          <w:rFonts w:ascii="Corbel" w:eastAsia="Times New Roman" w:hAnsi="Corbel"/>
        </w:rPr>
        <w:t xml:space="preserve">: </w:t>
      </w:r>
      <w:r w:rsidRPr="00D62BC3">
        <w:rPr>
          <w:rFonts w:ascii="Corbel" w:eastAsia="Times New Roman" w:hAnsi="Corbel"/>
          <w:sz w:val="18"/>
        </w:rPr>
        <w:t>WYKŁAD PROBLEMOWY</w:t>
      </w:r>
      <w:r w:rsidRPr="00D62BC3">
        <w:rPr>
          <w:rFonts w:ascii="Corbel" w:eastAsia="Times New Roman" w:hAnsi="Corbel"/>
        </w:rPr>
        <w:t>/</w:t>
      </w:r>
      <w:r w:rsidRPr="00D62BC3">
        <w:rPr>
          <w:rFonts w:ascii="Corbel" w:eastAsia="Times New Roman" w:hAnsi="Corbel"/>
          <w:sz w:val="18"/>
        </w:rPr>
        <w:t xml:space="preserve">WYKŁAD Z PREZENTACJĄ MULTIMEDIALNĄ </w:t>
      </w:r>
      <w:r w:rsidRPr="00D62BC3">
        <w:rPr>
          <w:rFonts w:ascii="Corbel" w:eastAsia="Times New Roman" w:hAnsi="Corbel"/>
        </w:rPr>
        <w:t xml:space="preserve"> </w:t>
      </w:r>
    </w:p>
    <w:p w14:paraId="76F43653" w14:textId="77777777" w:rsidR="00C96BDA" w:rsidRPr="00D62BC3" w:rsidRDefault="00C96BDA" w:rsidP="00C96BDA">
      <w:pPr>
        <w:spacing w:after="198" w:line="234" w:lineRule="auto"/>
        <w:ind w:left="-5" w:right="-3" w:hanging="10"/>
        <w:rPr>
          <w:rFonts w:ascii="Corbel" w:hAnsi="Corbel"/>
        </w:rPr>
      </w:pPr>
      <w:r w:rsidRPr="00D62BC3">
        <w:rPr>
          <w:rFonts w:ascii="Corbel" w:eastAsia="Times New Roman" w:hAnsi="Corbel"/>
        </w:rPr>
        <w:t>Ć</w:t>
      </w:r>
      <w:r w:rsidRPr="00D62BC3">
        <w:rPr>
          <w:rFonts w:ascii="Corbel" w:eastAsia="Times New Roman" w:hAnsi="Corbel"/>
          <w:sz w:val="18"/>
        </w:rPr>
        <w:t>WICZENIA</w:t>
      </w:r>
      <w:r w:rsidRPr="00D62BC3">
        <w:rPr>
          <w:rFonts w:ascii="Corbel" w:eastAsia="Times New Roman" w:hAnsi="Corbel"/>
        </w:rPr>
        <w:t>: A</w:t>
      </w:r>
      <w:r w:rsidRPr="00D62BC3">
        <w:rPr>
          <w:rFonts w:ascii="Corbel" w:eastAsia="Times New Roman" w:hAnsi="Corbel"/>
          <w:sz w:val="18"/>
        </w:rPr>
        <w:t>NALIZA TEKSTÓW Z DYSKUSJĄ</w:t>
      </w:r>
      <w:r w:rsidRPr="00D62BC3">
        <w:rPr>
          <w:rFonts w:ascii="Corbel" w:eastAsia="Times New Roman" w:hAnsi="Corbel"/>
        </w:rPr>
        <w:t xml:space="preserve">/ </w:t>
      </w:r>
      <w:r w:rsidRPr="00D62BC3">
        <w:rPr>
          <w:rFonts w:ascii="Corbel" w:eastAsia="Times New Roman" w:hAnsi="Corbel"/>
          <w:sz w:val="18"/>
        </w:rPr>
        <w:t>METODA PROJEKTÓW</w:t>
      </w:r>
      <w:r w:rsidRPr="00D62BC3">
        <w:rPr>
          <w:rFonts w:ascii="Corbel" w:eastAsia="Times New Roman" w:hAnsi="Corbel"/>
        </w:rPr>
        <w:t xml:space="preserve"> / </w:t>
      </w:r>
      <w:r w:rsidRPr="00D62BC3">
        <w:rPr>
          <w:rFonts w:ascii="Corbel" w:eastAsia="Times New Roman" w:hAnsi="Corbel"/>
          <w:sz w:val="18"/>
        </w:rPr>
        <w:t>PRACA W GRUPACH</w:t>
      </w:r>
      <w:r w:rsidRPr="00D62BC3">
        <w:rPr>
          <w:rFonts w:ascii="Corbel" w:eastAsia="Times New Roman" w:hAnsi="Corbel"/>
        </w:rPr>
        <w:t>/</w:t>
      </w:r>
      <w:r w:rsidRPr="00D62BC3">
        <w:rPr>
          <w:rFonts w:ascii="Corbel" w:eastAsia="Times New Roman" w:hAnsi="Corbel"/>
          <w:sz w:val="18"/>
        </w:rPr>
        <w:t>ROZWIĄZYWANIE</w:t>
      </w:r>
      <w:r w:rsidRPr="00D62BC3">
        <w:rPr>
          <w:rFonts w:ascii="Corbel" w:eastAsia="Times New Roman" w:hAnsi="Corbel"/>
        </w:rPr>
        <w:t xml:space="preserve"> </w:t>
      </w:r>
      <w:r w:rsidRPr="00D62BC3">
        <w:rPr>
          <w:rFonts w:ascii="Corbel" w:eastAsia="Times New Roman" w:hAnsi="Corbel"/>
          <w:sz w:val="18"/>
        </w:rPr>
        <w:t>ZADAŃ</w:t>
      </w:r>
      <w:r w:rsidRPr="00D62BC3">
        <w:rPr>
          <w:rFonts w:ascii="Corbel" w:eastAsia="Times New Roman" w:hAnsi="Corbel"/>
        </w:rPr>
        <w:t>/</w:t>
      </w:r>
      <w:r w:rsidRPr="00D62BC3">
        <w:rPr>
          <w:rFonts w:ascii="Corbel" w:eastAsia="Times New Roman" w:hAnsi="Corbel"/>
          <w:sz w:val="18"/>
        </w:rPr>
        <w:t xml:space="preserve"> DYSKUSJA</w:t>
      </w:r>
    </w:p>
    <w:p w14:paraId="11D50C8F" w14:textId="77777777" w:rsidR="00C96BDA" w:rsidRPr="00B169DF" w:rsidRDefault="00C96BDA" w:rsidP="00C96B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4F8DE9" w14:textId="77777777" w:rsidR="00C96BDA" w:rsidRPr="00B169DF" w:rsidRDefault="00C96BDA" w:rsidP="00C96B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4803F3D1" w14:textId="77777777" w:rsidR="00C96BDA" w:rsidRPr="00B169DF" w:rsidRDefault="00C96BDA" w:rsidP="00C96B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AD8067" w14:textId="77777777" w:rsidR="00C96BDA" w:rsidRPr="00B169DF" w:rsidRDefault="00C96BDA" w:rsidP="00C96B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4D23C356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96BDA" w:rsidRPr="00B169DF" w14:paraId="7A52A3F7" w14:textId="77777777" w:rsidTr="00E72647">
        <w:tc>
          <w:tcPr>
            <w:tcW w:w="1962" w:type="dxa"/>
            <w:vAlign w:val="center"/>
          </w:tcPr>
          <w:p w14:paraId="7009A4DD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D069E55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F4FA05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28752B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3ED48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96BDA" w:rsidRPr="00B169DF" w14:paraId="297236A3" w14:textId="77777777" w:rsidTr="00E72647">
        <w:tc>
          <w:tcPr>
            <w:tcW w:w="1962" w:type="dxa"/>
          </w:tcPr>
          <w:p w14:paraId="4F693F81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3B60C9C" w14:textId="3E46C659" w:rsidR="00C96BDA" w:rsidRPr="007C40AC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0AC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DE0BBB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0E80DB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WY, ĆW</w:t>
            </w:r>
          </w:p>
        </w:tc>
      </w:tr>
      <w:tr w:rsidR="00C96BDA" w:rsidRPr="00B169DF" w14:paraId="77FDF851" w14:textId="77777777" w:rsidTr="00E72647">
        <w:tc>
          <w:tcPr>
            <w:tcW w:w="1962" w:type="dxa"/>
          </w:tcPr>
          <w:p w14:paraId="1DA6E654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6DEF990" w14:textId="13BD89EA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0AC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DE0BBB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318C302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WY, ĆW</w:t>
            </w:r>
          </w:p>
        </w:tc>
      </w:tr>
      <w:tr w:rsidR="00C96BDA" w:rsidRPr="00B169DF" w14:paraId="0A5AC567" w14:textId="77777777" w:rsidTr="00E72647">
        <w:tc>
          <w:tcPr>
            <w:tcW w:w="1962" w:type="dxa"/>
          </w:tcPr>
          <w:p w14:paraId="652C3E66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D62BC5F" w14:textId="12024554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0AC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DE0BBB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7FE1893C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WY, ĆW</w:t>
            </w:r>
          </w:p>
        </w:tc>
      </w:tr>
      <w:tr w:rsidR="00C96BDA" w:rsidRPr="00B169DF" w14:paraId="5049BDB5" w14:textId="77777777" w:rsidTr="00E72647">
        <w:tc>
          <w:tcPr>
            <w:tcW w:w="1962" w:type="dxa"/>
          </w:tcPr>
          <w:p w14:paraId="5753A49B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3EDEC43F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031B7AFC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96BDA" w:rsidRPr="00B169DF" w14:paraId="65C4CA4F" w14:textId="77777777" w:rsidTr="00E72647">
        <w:tc>
          <w:tcPr>
            <w:tcW w:w="1962" w:type="dxa"/>
          </w:tcPr>
          <w:p w14:paraId="37FFB062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671E7218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60C0266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96BDA" w:rsidRPr="00B169DF" w14:paraId="063C2526" w14:textId="77777777" w:rsidTr="00E72647">
        <w:tc>
          <w:tcPr>
            <w:tcW w:w="1962" w:type="dxa"/>
          </w:tcPr>
          <w:p w14:paraId="49922EF0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081F78CB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A69C1CA" w14:textId="77777777" w:rsidR="00C96BDA" w:rsidRPr="00B169DF" w:rsidRDefault="00C96BDA" w:rsidP="00E726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C69D036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65844E" w14:textId="77777777" w:rsidR="00C96BDA" w:rsidRPr="00B169DF" w:rsidRDefault="00C96BDA" w:rsidP="00C96B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917243" w14:textId="77777777" w:rsidR="00C96BDA" w:rsidRPr="00B169DF" w:rsidRDefault="00C96BDA" w:rsidP="00C96B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96BDA" w:rsidRPr="00B169DF" w14:paraId="4A50941A" w14:textId="77777777" w:rsidTr="00E72647">
        <w:tc>
          <w:tcPr>
            <w:tcW w:w="9670" w:type="dxa"/>
          </w:tcPr>
          <w:p w14:paraId="75D94A94" w14:textId="01E1FF03" w:rsidR="00C96BDA" w:rsidRPr="006F3BB5" w:rsidRDefault="00C96BDA" w:rsidP="00E72647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Wykład: </w:t>
            </w:r>
            <w:r w:rsidR="00DE0BBB">
              <w:rPr>
                <w:rFonts w:ascii="Corbel" w:eastAsia="Corbel" w:hAnsi="Corbel" w:cs="Corbel"/>
                <w:sz w:val="24"/>
              </w:rPr>
              <w:t>Zaliczenie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 w formie </w:t>
            </w:r>
            <w:r>
              <w:rPr>
                <w:rFonts w:ascii="Corbel" w:eastAsia="Corbel" w:hAnsi="Corbel" w:cs="Corbel"/>
                <w:sz w:val="24"/>
              </w:rPr>
              <w:t>pisemnej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: </w:t>
            </w:r>
          </w:p>
          <w:p w14:paraId="2C0F1298" w14:textId="77777777" w:rsidR="00C96BDA" w:rsidRPr="006F3BB5" w:rsidRDefault="00C96BDA" w:rsidP="00E72647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59490A63" w14:textId="77777777" w:rsidR="00C96BDA" w:rsidRPr="006F3BB5" w:rsidRDefault="00C96BDA" w:rsidP="00E72647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14:paraId="62206881" w14:textId="77777777" w:rsidR="00C96BDA" w:rsidRPr="006F3BB5" w:rsidRDefault="00C96BDA" w:rsidP="00E72647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10561653" w14:textId="77777777" w:rsidR="00C96BDA" w:rsidRPr="006F3BB5" w:rsidRDefault="00C96BDA" w:rsidP="00E72647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51A3327C" w14:textId="77777777" w:rsidR="00C96BDA" w:rsidRPr="006F3BB5" w:rsidRDefault="00C96BDA" w:rsidP="00E72647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51-60% 3,0 </w:t>
            </w:r>
          </w:p>
          <w:p w14:paraId="7CD4B20F" w14:textId="77777777" w:rsidR="00C96BDA" w:rsidRDefault="00C96BDA" w:rsidP="00E72647">
            <w:pPr>
              <w:spacing w:after="37" w:line="248" w:lineRule="auto"/>
              <w:ind w:right="1096"/>
              <w:rPr>
                <w:rFonts w:ascii="Corbel" w:eastAsia="Corbel" w:hAnsi="Corbel" w:cs="Corbel"/>
                <w:sz w:val="24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Ćwiczenia: Warunkiem otrzymania pozytywnej oceny jest aktywne uczestnictwo </w:t>
            </w:r>
            <w:r>
              <w:rPr>
                <w:rFonts w:ascii="Corbel" w:eastAsia="Corbel" w:hAnsi="Corbel" w:cs="Corbel"/>
                <w:sz w:val="24"/>
              </w:rPr>
              <w:br/>
            </w:r>
            <w:r w:rsidRPr="006F3BB5">
              <w:rPr>
                <w:rFonts w:ascii="Corbel" w:eastAsia="Corbel" w:hAnsi="Corbel" w:cs="Corbel"/>
                <w:sz w:val="24"/>
              </w:rPr>
              <w:t xml:space="preserve">w ćwiczeniach, </w:t>
            </w:r>
            <w:r>
              <w:rPr>
                <w:rFonts w:ascii="Corbel" w:eastAsia="Corbel" w:hAnsi="Corbel" w:cs="Corbel"/>
                <w:sz w:val="24"/>
              </w:rPr>
              <w:t>przygotowanie prezentacji</w:t>
            </w:r>
            <w:r w:rsidRPr="006F3BB5">
              <w:rPr>
                <w:rFonts w:ascii="Corbel" w:eastAsia="Corbel" w:hAnsi="Corbel" w:cs="Corbel"/>
                <w:sz w:val="24"/>
              </w:rPr>
              <w:t xml:space="preserve">, zaliczenie kolokwium: </w:t>
            </w:r>
          </w:p>
          <w:p w14:paraId="06BFE2B0" w14:textId="77777777" w:rsidR="00C96BDA" w:rsidRPr="006F3BB5" w:rsidRDefault="00C96BDA" w:rsidP="00E72647">
            <w:pPr>
              <w:spacing w:after="37" w:line="248" w:lineRule="auto"/>
              <w:ind w:right="1096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0A682985" w14:textId="77777777" w:rsidR="00C96BDA" w:rsidRPr="006F3BB5" w:rsidRDefault="00C96BDA" w:rsidP="00E72647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14:paraId="590D93E7" w14:textId="77777777" w:rsidR="00C96BDA" w:rsidRPr="006F3BB5" w:rsidRDefault="00C96BDA" w:rsidP="00E72647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78EFF4C8" w14:textId="77777777" w:rsidR="00C96BDA" w:rsidRPr="006F3BB5" w:rsidRDefault="00C96BDA" w:rsidP="00E72647">
            <w:pPr>
              <w:spacing w:after="40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288EA421" w14:textId="77777777" w:rsidR="00C96BDA" w:rsidRPr="006F3BB5" w:rsidRDefault="00C96BDA" w:rsidP="00E72647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lastRenderedPageBreak/>
              <w:t xml:space="preserve">51-60% 3,0 </w:t>
            </w:r>
          </w:p>
          <w:p w14:paraId="033B490E" w14:textId="77777777" w:rsidR="00C96BDA" w:rsidRPr="006F3BB5" w:rsidRDefault="00C96BDA" w:rsidP="00E72647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</w:p>
          <w:p w14:paraId="146E4101" w14:textId="77777777" w:rsidR="00C96BDA" w:rsidRPr="00B169DF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0AC">
              <w:rPr>
                <w:rFonts w:ascii="Corbel" w:eastAsia="Corbel" w:hAnsi="Corbel" w:cs="Corbel"/>
                <w:b w:val="0"/>
              </w:rPr>
              <w:t>Ocenę pozytywną z przedmiotu można otrzymać wyłącznie pod warunkiem uzyskania pozytywnej oceny za każdy z usta</w:t>
            </w:r>
            <w:r>
              <w:rPr>
                <w:rFonts w:ascii="Corbel" w:eastAsia="Corbel" w:hAnsi="Corbel" w:cs="Corbel"/>
                <w:b w:val="0"/>
              </w:rPr>
              <w:t>lonych</w:t>
            </w:r>
            <w:r w:rsidRPr="007C40AC">
              <w:rPr>
                <w:rFonts w:ascii="Corbel" w:eastAsia="Corbel" w:hAnsi="Corbel" w:cs="Corbel"/>
                <w:b w:val="0"/>
              </w:rPr>
              <w:t xml:space="preserve"> efektów uczenia się.  </w:t>
            </w:r>
          </w:p>
          <w:p w14:paraId="64C08F91" w14:textId="77777777" w:rsidR="00C96BDA" w:rsidRPr="00B169DF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4E8EE7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CE526" w14:textId="77777777" w:rsidR="00C96BDA" w:rsidRPr="00B169DF" w:rsidRDefault="00C96BDA" w:rsidP="00C96B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7FA33E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96BDA" w:rsidRPr="00B169DF" w14:paraId="38FD9E16" w14:textId="77777777" w:rsidTr="00E72647">
        <w:tc>
          <w:tcPr>
            <w:tcW w:w="4962" w:type="dxa"/>
            <w:vAlign w:val="center"/>
          </w:tcPr>
          <w:p w14:paraId="1EA66375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042427D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96BDA" w:rsidRPr="00B169DF" w14:paraId="181779E4" w14:textId="77777777" w:rsidTr="00E72647">
        <w:tc>
          <w:tcPr>
            <w:tcW w:w="4962" w:type="dxa"/>
          </w:tcPr>
          <w:p w14:paraId="74A68263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2E50C59" w14:textId="1857E47D" w:rsidR="00C96BDA" w:rsidRPr="00B169DF" w:rsidRDefault="00DE0BBB" w:rsidP="00E72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96BDA" w:rsidRPr="00B169DF" w14:paraId="2F262C96" w14:textId="77777777" w:rsidTr="00E72647">
        <w:tc>
          <w:tcPr>
            <w:tcW w:w="4962" w:type="dxa"/>
          </w:tcPr>
          <w:p w14:paraId="57ABE536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8852A19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ACE6FC" w14:textId="48EFBAA9" w:rsidR="00C96BDA" w:rsidRPr="00B169DF" w:rsidRDefault="00DE0BBB" w:rsidP="00E72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96BDA" w:rsidRPr="00B169DF" w14:paraId="49E0056D" w14:textId="77777777" w:rsidTr="00E72647">
        <w:tc>
          <w:tcPr>
            <w:tcW w:w="4962" w:type="dxa"/>
          </w:tcPr>
          <w:p w14:paraId="66894491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B1852DB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2F6FC8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96BDA" w:rsidRPr="00B169DF" w14:paraId="3CF0184C" w14:textId="77777777" w:rsidTr="00E72647">
        <w:tc>
          <w:tcPr>
            <w:tcW w:w="4962" w:type="dxa"/>
          </w:tcPr>
          <w:p w14:paraId="323D0229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88B762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96BDA" w:rsidRPr="00B169DF" w14:paraId="69779F8A" w14:textId="77777777" w:rsidTr="00E72647">
        <w:tc>
          <w:tcPr>
            <w:tcW w:w="4962" w:type="dxa"/>
          </w:tcPr>
          <w:p w14:paraId="61E0F273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C213A0" w14:textId="77777777" w:rsidR="00C96BDA" w:rsidRPr="00B169DF" w:rsidRDefault="00C96BDA" w:rsidP="00E72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D3056BD" w14:textId="77777777" w:rsidR="00C96BDA" w:rsidRPr="00B169DF" w:rsidRDefault="00C96BDA" w:rsidP="00C96B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7C4FD3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0F3036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6FB96A4C" w14:textId="77777777" w:rsidR="00C96BDA" w:rsidRPr="00B169DF" w:rsidRDefault="00C96BDA" w:rsidP="00C96BD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96BDA" w:rsidRPr="00B169DF" w14:paraId="2D8B82D0" w14:textId="77777777" w:rsidTr="00E72647">
        <w:trPr>
          <w:trHeight w:val="397"/>
        </w:trPr>
        <w:tc>
          <w:tcPr>
            <w:tcW w:w="3544" w:type="dxa"/>
          </w:tcPr>
          <w:p w14:paraId="372FC7EB" w14:textId="77777777" w:rsidR="00C96BDA" w:rsidRPr="00B169DF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F1541D6" w14:textId="77777777" w:rsidR="00C96BDA" w:rsidRPr="00B169DF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96BDA" w:rsidRPr="00B169DF" w14:paraId="4D762EE6" w14:textId="77777777" w:rsidTr="00E72647">
        <w:trPr>
          <w:trHeight w:val="397"/>
        </w:trPr>
        <w:tc>
          <w:tcPr>
            <w:tcW w:w="3544" w:type="dxa"/>
          </w:tcPr>
          <w:p w14:paraId="5C2637C2" w14:textId="77777777" w:rsidR="00C96BDA" w:rsidRPr="00B169DF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135F148" w14:textId="77777777" w:rsidR="00C96BDA" w:rsidRPr="00B169DF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9F1FBEE" w14:textId="77777777" w:rsidR="00C96BDA" w:rsidRPr="00B169DF" w:rsidRDefault="00C96BDA" w:rsidP="00C96B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AB326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2997A2E8" w14:textId="77777777" w:rsidR="00C96BDA" w:rsidRPr="00B169DF" w:rsidRDefault="00C96BDA" w:rsidP="00C96B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96BDA" w:rsidRPr="00B169DF" w14:paraId="7662FCD2" w14:textId="77777777" w:rsidTr="00E72647">
        <w:trPr>
          <w:trHeight w:val="397"/>
        </w:trPr>
        <w:tc>
          <w:tcPr>
            <w:tcW w:w="7513" w:type="dxa"/>
          </w:tcPr>
          <w:p w14:paraId="3951598D" w14:textId="02780FFC" w:rsidR="00C96BDA" w:rsidRDefault="00C96BDA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09E2AE" w14:textId="5BE9474D" w:rsidR="00592B45" w:rsidRPr="00592B45" w:rsidRDefault="00592B45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Bolesław Balcerowicz i in. (red.), Rocznik Strategiczny. Przegląd sytuacji politycznej, gospodarczej i wojskowej w środowisku międzynarodowym Polski , Wydawnictwo Naukowe Scholar, Warszawa 1996-2025.</w:t>
            </w:r>
          </w:p>
          <w:p w14:paraId="00E543B4" w14:textId="19DCDD0A" w:rsidR="00C96BDA" w:rsidRPr="00B169DF" w:rsidRDefault="001A147E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Danuta Gibas-Krzak, </w:t>
            </w:r>
            <w:r w:rsidR="00592B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Geopolityka Bałkanów, Wydawnictwo Naukowe PWN, Warszawa 2021.</w:t>
            </w:r>
          </w:p>
        </w:tc>
      </w:tr>
      <w:tr w:rsidR="00C96BDA" w:rsidRPr="00B169DF" w14:paraId="4020B9D5" w14:textId="77777777" w:rsidTr="00E72647">
        <w:trPr>
          <w:trHeight w:val="397"/>
        </w:trPr>
        <w:tc>
          <w:tcPr>
            <w:tcW w:w="7513" w:type="dxa"/>
          </w:tcPr>
          <w:p w14:paraId="5773432F" w14:textId="77777777" w:rsidR="00C37BE8" w:rsidRDefault="00C96BDA" w:rsidP="00C37B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8E2C83" w14:textId="521BDEF0" w:rsidR="001673C1" w:rsidRPr="001673C1" w:rsidRDefault="00C37BE8" w:rsidP="00C37B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Mirosław </w:t>
            </w:r>
            <w:r w:rsidR="001673C1" w:rsidRPr="001673C1">
              <w:rPr>
                <w:rFonts w:ascii="Corbel" w:hAnsi="Corbel"/>
                <w:b w:val="0"/>
                <w:smallCaps w:val="0"/>
                <w:szCs w:val="24"/>
              </w:rPr>
              <w:t>Filipowicz (red.), Konflikty narodowe i europejskie</w:t>
            </w:r>
          </w:p>
          <w:p w14:paraId="0F584135" w14:textId="634E6F2F" w:rsidR="001673C1" w:rsidRDefault="001673C1" w:rsidP="001673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3C1">
              <w:rPr>
                <w:rFonts w:ascii="Corbel" w:hAnsi="Corbel"/>
                <w:b w:val="0"/>
                <w:smallCaps w:val="0"/>
                <w:szCs w:val="24"/>
              </w:rPr>
              <w:t>aspiracje państw bałkańskich. Lublin 2011.</w:t>
            </w:r>
          </w:p>
          <w:p w14:paraId="641BC93B" w14:textId="143DF0E2" w:rsidR="00C96BDA" w:rsidRDefault="00592B45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Barbara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Jelavich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Historia Bałkanów. Wiek XX, Wydawnictwo Uniwersytetu Jagiellońskiego, Kraków 2006.</w:t>
            </w:r>
          </w:p>
          <w:p w14:paraId="274EC387" w14:textId="1F614225" w:rsidR="00592B45" w:rsidRDefault="00592B45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Robert D. Kaplan, Bałkańskie upiory – podróż przez historię, Wydawnictwo Czarne, Wołowiec 2012.</w:t>
            </w:r>
          </w:p>
          <w:p w14:paraId="2301829B" w14:textId="77777777" w:rsidR="008C5846" w:rsidRDefault="001673C1" w:rsidP="008C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Opracowania Instytutu Europy Środkowej *Zespół bałkański): </w:t>
            </w:r>
            <w:hyperlink r:id="rId7" w:history="1">
              <w:r w:rsidR="008C5846" w:rsidRPr="008C5846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  <w:u w:val="none"/>
                </w:rPr>
                <w:t>https://ies.lublin.pl/</w:t>
              </w:r>
            </w:hyperlink>
            <w:r w:rsidRPr="008C58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49040AC" w14:textId="39F2F2CB" w:rsidR="008C5846" w:rsidRPr="008C5846" w:rsidRDefault="008C5846" w:rsidP="008C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Lubik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8C58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Reczek 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atasza</w:t>
            </w:r>
            <w:r w:rsidRPr="008C58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Państwa </w:t>
            </w:r>
            <w:proofErr w:type="spellStart"/>
            <w:r w:rsidRPr="008C58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postjugosłowiańskie</w:t>
            </w:r>
            <w:proofErr w:type="spellEnd"/>
            <w:r w:rsidRPr="008C58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wobec członkostwa w Unii Europejskiej i NATO (analiza porównawcza)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Adam Marszałek, </w:t>
            </w:r>
            <w:r w:rsidRPr="008C58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2011.</w:t>
            </w:r>
          </w:p>
          <w:p w14:paraId="3D63FFA5" w14:textId="7D0DB60F" w:rsidR="008C5846" w:rsidRDefault="008C5846" w:rsidP="008C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58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</w:p>
          <w:p w14:paraId="1903C171" w14:textId="0E7648C1" w:rsidR="00C96BDA" w:rsidRPr="00022867" w:rsidRDefault="001673C1" w:rsidP="00E72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Mieczysław Tanty, Bałkany w XX wieku. Dzieje polityczne, Książka i Wiedza, Warszawa 2006.</w:t>
            </w:r>
          </w:p>
        </w:tc>
      </w:tr>
    </w:tbl>
    <w:p w14:paraId="4285F98B" w14:textId="77777777" w:rsidR="00C96BDA" w:rsidRPr="00B169DF" w:rsidRDefault="00C96BDA" w:rsidP="00C96B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3292E" w14:textId="77777777" w:rsidR="00C96BDA" w:rsidRPr="00B169DF" w:rsidRDefault="00C96BDA" w:rsidP="00C96B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FA1D3" w14:textId="77777777" w:rsidR="00C96BDA" w:rsidRPr="00B169DF" w:rsidRDefault="00C96BDA" w:rsidP="00C96BD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C91379B" w14:textId="77777777" w:rsidR="00FE0B5A" w:rsidRDefault="00FE0B5A"/>
    <w:sectPr w:rsidR="00FE0B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93D71" w14:textId="77777777" w:rsidR="00AC1F0A" w:rsidRDefault="00AC1F0A" w:rsidP="00C96BDA">
      <w:pPr>
        <w:spacing w:after="0" w:line="240" w:lineRule="auto"/>
      </w:pPr>
      <w:r>
        <w:separator/>
      </w:r>
    </w:p>
  </w:endnote>
  <w:endnote w:type="continuationSeparator" w:id="0">
    <w:p w14:paraId="225623F1" w14:textId="77777777" w:rsidR="00AC1F0A" w:rsidRDefault="00AC1F0A" w:rsidP="00C96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D08C0" w14:textId="77777777" w:rsidR="00AC1F0A" w:rsidRDefault="00AC1F0A" w:rsidP="00C96BDA">
      <w:pPr>
        <w:spacing w:after="0" w:line="240" w:lineRule="auto"/>
      </w:pPr>
      <w:r>
        <w:separator/>
      </w:r>
    </w:p>
  </w:footnote>
  <w:footnote w:type="continuationSeparator" w:id="0">
    <w:p w14:paraId="70F2A81D" w14:textId="77777777" w:rsidR="00AC1F0A" w:rsidRDefault="00AC1F0A" w:rsidP="00C96BDA">
      <w:pPr>
        <w:spacing w:after="0" w:line="240" w:lineRule="auto"/>
      </w:pPr>
      <w:r>
        <w:continuationSeparator/>
      </w:r>
    </w:p>
  </w:footnote>
  <w:footnote w:id="1">
    <w:p w14:paraId="0CC00CDF" w14:textId="77777777" w:rsidR="00C96BDA" w:rsidRDefault="00C96BDA" w:rsidP="00C96BD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300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E96"/>
    <w:rsid w:val="000E0E96"/>
    <w:rsid w:val="001673C1"/>
    <w:rsid w:val="001A147E"/>
    <w:rsid w:val="002411B4"/>
    <w:rsid w:val="00280577"/>
    <w:rsid w:val="002C1D8E"/>
    <w:rsid w:val="003179B1"/>
    <w:rsid w:val="00592B45"/>
    <w:rsid w:val="00612F1A"/>
    <w:rsid w:val="00701BE1"/>
    <w:rsid w:val="007841A7"/>
    <w:rsid w:val="00801FB3"/>
    <w:rsid w:val="0086745E"/>
    <w:rsid w:val="008C5846"/>
    <w:rsid w:val="009635EA"/>
    <w:rsid w:val="00A60069"/>
    <w:rsid w:val="00A94C31"/>
    <w:rsid w:val="00AC1F0A"/>
    <w:rsid w:val="00BC103B"/>
    <w:rsid w:val="00BE7E50"/>
    <w:rsid w:val="00C37BE8"/>
    <w:rsid w:val="00C77F98"/>
    <w:rsid w:val="00C96BDA"/>
    <w:rsid w:val="00CC13C4"/>
    <w:rsid w:val="00D51B37"/>
    <w:rsid w:val="00DE0BBB"/>
    <w:rsid w:val="00FE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6D8B"/>
  <w15:chartTrackingRefBased/>
  <w15:docId w15:val="{1A4DCD20-0336-4292-9EFC-B5FDCCDD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B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6B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6B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6B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6BDA"/>
    <w:rPr>
      <w:vertAlign w:val="superscript"/>
    </w:rPr>
  </w:style>
  <w:style w:type="paragraph" w:customStyle="1" w:styleId="Punktygwne">
    <w:name w:val="Punkty główne"/>
    <w:basedOn w:val="Normalny"/>
    <w:rsid w:val="00C96B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96B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96B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96B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96B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6B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96B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96BD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6B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6BDA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8C584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58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es.lublin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INoP</dc:creator>
  <cp:keywords/>
  <dc:description/>
  <cp:lastModifiedBy>Grzegorz Bonusiak</cp:lastModifiedBy>
  <cp:revision>3</cp:revision>
  <dcterms:created xsi:type="dcterms:W3CDTF">2025-02-03T18:06:00Z</dcterms:created>
  <dcterms:modified xsi:type="dcterms:W3CDTF">2025-02-26T08:01:00Z</dcterms:modified>
</cp:coreProperties>
</file>